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Times New Roman"/>
          <w:color w:val="000000"/>
          <w:sz w:val="32"/>
          <w:szCs w:val="32"/>
        </w:rPr>
      </w:pPr>
      <w:bookmarkStart w:id="0" w:name="_GoBack"/>
      <w:bookmarkEnd w:id="0"/>
    </w:p>
    <w:p>
      <w:pPr>
        <w:jc w:val="center"/>
        <w:rPr>
          <w:rFonts w:hint="eastAsia" w:ascii="方正小标宋_GBK" w:hAnsi="Times New Roman" w:eastAsia="方正小标宋_GBK" w:cs="Times New Roman"/>
          <w:color w:val="000000"/>
          <w:sz w:val="44"/>
          <w:szCs w:val="32"/>
        </w:rPr>
      </w:pPr>
      <w:r>
        <w:rPr>
          <w:rFonts w:hint="eastAsia" w:ascii="方正小标宋_GBK" w:hAnsi="Times New Roman" w:eastAsia="方正小标宋_GBK" w:cs="Times New Roman"/>
          <w:color w:val="000000"/>
          <w:sz w:val="44"/>
          <w:szCs w:val="32"/>
        </w:rPr>
        <w:t>执业个人会员会费缴纳操作流程</w:t>
      </w:r>
    </w:p>
    <w:p>
      <w:pPr>
        <w:widowControl/>
        <w:ind w:firstLine="640" w:firstLineChars="200"/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黑体" w:hAnsi="黑体" w:eastAsia="黑体" w:cs="Times New Roman"/>
          <w:color w:val="000000"/>
          <w:kern w:val="0"/>
          <w:sz w:val="32"/>
          <w:szCs w:val="32"/>
        </w:rPr>
        <w:t>第一步：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  <w:t xml:space="preserve">登录中国土地估价师与土地登记代理人协会综 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  <w:t>合服务平台（网址 http://platform.creva.org.cn/org/）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2815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执业个人会员会费缴纳由所在评估机构入口登录。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973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第二步：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绑定【机构联络员】微信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各单位设机构联络员1名，机构联络员需为各单位的正式员工，协会将通过机构联络员微信进行信息沟通。机构首次登录时，需进行机构联络员微信绑定，机构联络员发生人事变动时，需重新绑定进行变更。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5723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第三步：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进入系统后点击【会费服务】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9927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第四步：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点击【生成缴费清单】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35610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第五步：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勾选应缴费会员，生成缴费清单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中估协单位会员需点选【单位会费+个人会费】、非中估协单位会员只点选需缴费的人员即可。省协会代收个人会费，下一步生成缴费清单后，中估协团体会费和省内个人会费会分开生成清单。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5755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第六步：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核实信息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5577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第七步：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完成缴费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按照系统提示的缴费方式及时汇款。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省协会汇款账户：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户    名：江苏省土地估价与不动产登记代理协会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开 户 行：兴业银行北京西路支行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账    号：409490100100035676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第八步：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汇款完成后、再次登录系统，进入【会费服务】界面，找到之前生成的缴费清单、点击【确认】</w:t>
      </w:r>
    </w:p>
    <w:p>
      <w:pPr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4616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Times New Roman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第九步：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上传银行回单、填写发票接收邮箱、联系人、 联系电话，确认无误后保存</w:t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3633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hYzE2Y2NkMzFjOGFmNTc5ZjQ2ZDQyNzQ2NWY2MmIifQ=="/>
  </w:docVars>
  <w:rsids>
    <w:rsidRoot w:val="00CC481B"/>
    <w:rsid w:val="000308CB"/>
    <w:rsid w:val="00166C86"/>
    <w:rsid w:val="001C3628"/>
    <w:rsid w:val="001D7D88"/>
    <w:rsid w:val="002A2CE2"/>
    <w:rsid w:val="004717D1"/>
    <w:rsid w:val="00571B6F"/>
    <w:rsid w:val="00691726"/>
    <w:rsid w:val="008F59BF"/>
    <w:rsid w:val="00A373DB"/>
    <w:rsid w:val="00C44045"/>
    <w:rsid w:val="00C66D11"/>
    <w:rsid w:val="00CC481B"/>
    <w:rsid w:val="00ED7284"/>
    <w:rsid w:val="00FE2D09"/>
    <w:rsid w:val="18B7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470</Words>
  <Characters>519</Characters>
  <Lines>4</Lines>
  <Paragraphs>1</Paragraphs>
  <TotalTime>67</TotalTime>
  <ScaleCrop>false</ScaleCrop>
  <LinksUpToDate>false</LinksUpToDate>
  <CharactersWithSpaces>532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2022-05-26T07:42:00Z</dcterms:created>
  <dc:creator>lenovo</dc:creator>
  <cp:lastModifiedBy>Syea</cp:lastModifiedBy>
  <cp:lastPrinted>2022-05-26T09:05:00Z</cp:lastPrinted>
  <dcterms:modified xsi:type="dcterms:W3CDTF">2022-05-30T08:12:20Z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468F5CAF36CB4B1291BEE22FBB273426</vt:lpwstr>
  </property>
</Properties>
</file>